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AAC" w:rsidRPr="00812B61" w:rsidRDefault="0051568B" w:rsidP="00813361">
      <w:pPr>
        <w:jc w:val="center"/>
        <w:rPr>
          <w:b/>
          <w:bCs/>
          <w:sz w:val="22"/>
          <w:szCs w:val="22"/>
        </w:rPr>
      </w:pPr>
      <w:r w:rsidRPr="00812B61">
        <w:rPr>
          <w:noProof/>
          <w:sz w:val="22"/>
          <w:szCs w:val="22"/>
        </w:rPr>
        <w:drawing>
          <wp:anchor distT="0" distB="0" distL="114300" distR="114300" simplePos="0" relativeHeight="251658240" behindDoc="0" locked="0" layoutInCell="1" allowOverlap="1">
            <wp:simplePos x="0" y="0"/>
            <wp:positionH relativeFrom="column">
              <wp:posOffset>0</wp:posOffset>
            </wp:positionH>
            <wp:positionV relativeFrom="paragraph">
              <wp:posOffset>-342900</wp:posOffset>
            </wp:positionV>
            <wp:extent cx="819150" cy="800100"/>
            <wp:effectExtent l="19050" t="0" r="0" b="0"/>
            <wp:wrapNone/>
            <wp:docPr id="2" name="Resim 2"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bel"/>
                    <pic:cNvPicPr>
                      <a:picLocks noChangeAspect="1" noChangeArrowheads="1"/>
                    </pic:cNvPicPr>
                  </pic:nvPicPr>
                  <pic:blipFill>
                    <a:blip r:embed="rId4"/>
                    <a:srcRect/>
                    <a:stretch>
                      <a:fillRect/>
                    </a:stretch>
                  </pic:blipFill>
                  <pic:spPr bwMode="auto">
                    <a:xfrm>
                      <a:off x="0" y="0"/>
                      <a:ext cx="819150" cy="800100"/>
                    </a:xfrm>
                    <a:prstGeom prst="rect">
                      <a:avLst/>
                    </a:prstGeom>
                    <a:noFill/>
                  </pic:spPr>
                </pic:pic>
              </a:graphicData>
            </a:graphic>
          </wp:anchor>
        </w:drawing>
      </w:r>
      <w:r w:rsidR="003A0AAC" w:rsidRPr="00812B61">
        <w:rPr>
          <w:b/>
          <w:bCs/>
          <w:sz w:val="22"/>
          <w:szCs w:val="22"/>
        </w:rPr>
        <w:t>MERSİN BÜYÜKŞEHİR</w:t>
      </w:r>
    </w:p>
    <w:p w:rsidR="003A0AAC" w:rsidRPr="00812B61" w:rsidRDefault="003A0AAC" w:rsidP="00813361">
      <w:pPr>
        <w:jc w:val="center"/>
        <w:rPr>
          <w:b/>
          <w:bCs/>
          <w:sz w:val="22"/>
          <w:szCs w:val="22"/>
        </w:rPr>
      </w:pPr>
      <w:r w:rsidRPr="00812B61">
        <w:rPr>
          <w:b/>
          <w:bCs/>
          <w:sz w:val="22"/>
          <w:szCs w:val="22"/>
        </w:rPr>
        <w:t>BELEDİYE MECLİSİ KARARI</w:t>
      </w:r>
    </w:p>
    <w:p w:rsidR="003A0AAC" w:rsidRPr="00812B61" w:rsidRDefault="003A0AAC" w:rsidP="00322B00">
      <w:pPr>
        <w:jc w:val="center"/>
        <w:rPr>
          <w:b/>
          <w:bCs/>
          <w:sz w:val="22"/>
          <w:szCs w:val="22"/>
        </w:rPr>
      </w:pPr>
    </w:p>
    <w:p w:rsidR="003A0AAC" w:rsidRPr="00812B61" w:rsidRDefault="003A0AAC" w:rsidP="00ED7D7B">
      <w:pPr>
        <w:pStyle w:val="Balk2"/>
        <w:rPr>
          <w:sz w:val="22"/>
          <w:szCs w:val="22"/>
        </w:rPr>
      </w:pPr>
      <w:r w:rsidRPr="00812B61">
        <w:rPr>
          <w:sz w:val="22"/>
          <w:szCs w:val="22"/>
        </w:rPr>
        <w:t>Birleşim Sayısı : (2)</w:t>
      </w:r>
    </w:p>
    <w:p w:rsidR="003A0AAC" w:rsidRPr="00812B61" w:rsidRDefault="003A0AAC" w:rsidP="00ED7D7B">
      <w:pPr>
        <w:pStyle w:val="Balk2"/>
        <w:rPr>
          <w:sz w:val="22"/>
          <w:szCs w:val="22"/>
        </w:rPr>
      </w:pPr>
      <w:r w:rsidRPr="00812B61">
        <w:rPr>
          <w:sz w:val="22"/>
          <w:szCs w:val="22"/>
        </w:rPr>
        <w:t>Oturum Sayısı : (1)</w:t>
      </w:r>
    </w:p>
    <w:p w:rsidR="003A0AAC" w:rsidRPr="00812B61" w:rsidRDefault="003A0AAC" w:rsidP="00813361">
      <w:pPr>
        <w:rPr>
          <w:b/>
          <w:bCs/>
          <w:sz w:val="22"/>
          <w:szCs w:val="22"/>
        </w:rPr>
      </w:pPr>
      <w:r w:rsidRPr="00812B61">
        <w:rPr>
          <w:b/>
          <w:bCs/>
          <w:sz w:val="22"/>
          <w:szCs w:val="22"/>
        </w:rPr>
        <w:t>Dönem Sayısı   : (1)</w:t>
      </w:r>
    </w:p>
    <w:p w:rsidR="003A0AAC" w:rsidRPr="00812B61" w:rsidRDefault="003A0AAC" w:rsidP="00ED7D7B">
      <w:pPr>
        <w:pStyle w:val="Balk2"/>
        <w:rPr>
          <w:sz w:val="22"/>
          <w:szCs w:val="22"/>
        </w:rPr>
      </w:pPr>
      <w:r w:rsidRPr="00812B61">
        <w:rPr>
          <w:sz w:val="22"/>
          <w:szCs w:val="22"/>
        </w:rPr>
        <w:t xml:space="preserve">Karar </w:t>
      </w:r>
      <w:proofErr w:type="gramStart"/>
      <w:r w:rsidRPr="00812B61">
        <w:rPr>
          <w:sz w:val="22"/>
          <w:szCs w:val="22"/>
        </w:rPr>
        <w:t>Tarihi    : 18</w:t>
      </w:r>
      <w:proofErr w:type="gramEnd"/>
      <w:r w:rsidRPr="00812B61">
        <w:rPr>
          <w:sz w:val="22"/>
          <w:szCs w:val="22"/>
        </w:rPr>
        <w:t>/07/2014</w:t>
      </w:r>
    </w:p>
    <w:p w:rsidR="00F101D2" w:rsidRPr="00812B61" w:rsidRDefault="003A0AAC" w:rsidP="00A5366C">
      <w:pPr>
        <w:pStyle w:val="Balk2"/>
        <w:rPr>
          <w:sz w:val="22"/>
          <w:szCs w:val="22"/>
        </w:rPr>
      </w:pPr>
      <w:r w:rsidRPr="00812B61">
        <w:rPr>
          <w:sz w:val="22"/>
          <w:szCs w:val="22"/>
        </w:rPr>
        <w:t xml:space="preserve">Karar Sayısı     : </w:t>
      </w:r>
      <w:r w:rsidR="004F2455">
        <w:rPr>
          <w:sz w:val="22"/>
          <w:szCs w:val="22"/>
        </w:rPr>
        <w:t>284</w:t>
      </w:r>
      <w:r w:rsidRPr="00812B61">
        <w:rPr>
          <w:sz w:val="22"/>
          <w:szCs w:val="22"/>
        </w:rPr>
        <w:tab/>
      </w:r>
      <w:r w:rsidRPr="00812B61">
        <w:rPr>
          <w:sz w:val="22"/>
          <w:szCs w:val="22"/>
        </w:rPr>
        <w:tab/>
      </w:r>
    </w:p>
    <w:p w:rsidR="003A0AAC" w:rsidRPr="00812B61" w:rsidRDefault="003A0AAC" w:rsidP="00A5366C">
      <w:pPr>
        <w:pStyle w:val="Balk2"/>
        <w:rPr>
          <w:sz w:val="22"/>
          <w:szCs w:val="22"/>
        </w:rPr>
      </w:pPr>
      <w:r w:rsidRPr="00812B61">
        <w:rPr>
          <w:sz w:val="22"/>
          <w:szCs w:val="22"/>
        </w:rPr>
        <w:tab/>
      </w:r>
      <w:r w:rsidRPr="00812B61">
        <w:rPr>
          <w:sz w:val="22"/>
          <w:szCs w:val="22"/>
        </w:rPr>
        <w:tab/>
      </w:r>
      <w:r w:rsidRPr="00812B61">
        <w:rPr>
          <w:sz w:val="22"/>
          <w:szCs w:val="22"/>
        </w:rPr>
        <w:tab/>
      </w:r>
      <w:r w:rsidRPr="00812B61">
        <w:rPr>
          <w:sz w:val="22"/>
          <w:szCs w:val="22"/>
        </w:rPr>
        <w:tab/>
        <w:t xml:space="preserve">  </w:t>
      </w:r>
      <w:r w:rsidRPr="00812B61">
        <w:rPr>
          <w:sz w:val="22"/>
          <w:szCs w:val="22"/>
        </w:rPr>
        <w:tab/>
      </w:r>
      <w:r w:rsidRPr="00812B61">
        <w:rPr>
          <w:sz w:val="22"/>
          <w:szCs w:val="22"/>
        </w:rPr>
        <w:tab/>
        <w:t xml:space="preserve">  </w:t>
      </w:r>
      <w:r w:rsidRPr="00812B61">
        <w:rPr>
          <w:sz w:val="22"/>
          <w:szCs w:val="22"/>
        </w:rPr>
        <w:tab/>
        <w:t xml:space="preserve"> </w:t>
      </w:r>
      <w:r w:rsidRPr="00812B61">
        <w:rPr>
          <w:sz w:val="22"/>
          <w:szCs w:val="22"/>
        </w:rPr>
        <w:tab/>
        <w:t xml:space="preserve">  </w:t>
      </w:r>
      <w:r w:rsidRPr="00812B61">
        <w:rPr>
          <w:sz w:val="22"/>
          <w:szCs w:val="22"/>
        </w:rPr>
        <w:tab/>
        <w:t xml:space="preserve">  </w:t>
      </w:r>
    </w:p>
    <w:p w:rsidR="003A0AAC" w:rsidRPr="00812B61" w:rsidRDefault="003A0AAC" w:rsidP="006F3F5E">
      <w:pPr>
        <w:jc w:val="both"/>
        <w:rPr>
          <w:sz w:val="22"/>
          <w:szCs w:val="22"/>
        </w:rPr>
      </w:pPr>
      <w:r w:rsidRPr="00812B61">
        <w:rPr>
          <w:sz w:val="22"/>
          <w:szCs w:val="22"/>
        </w:rPr>
        <w:tab/>
        <w:t xml:space="preserve">Büyükşehir Belediye Meclisi </w:t>
      </w:r>
      <w:proofErr w:type="gramStart"/>
      <w:r w:rsidRPr="00812B61">
        <w:rPr>
          <w:sz w:val="22"/>
          <w:szCs w:val="22"/>
        </w:rPr>
        <w:t>18/07/2014</w:t>
      </w:r>
      <w:proofErr w:type="gramEnd"/>
      <w:r w:rsidRPr="00812B61">
        <w:rPr>
          <w:sz w:val="22"/>
          <w:szCs w:val="22"/>
        </w:rPr>
        <w:t xml:space="preserve"> Cuma Günü Belediye Başkanı </w:t>
      </w:r>
      <w:proofErr w:type="spellStart"/>
      <w:r w:rsidRPr="00812B61">
        <w:rPr>
          <w:sz w:val="22"/>
          <w:szCs w:val="22"/>
        </w:rPr>
        <w:t>Burhanettin</w:t>
      </w:r>
      <w:proofErr w:type="spellEnd"/>
      <w:r w:rsidRPr="00812B61">
        <w:rPr>
          <w:sz w:val="22"/>
          <w:szCs w:val="22"/>
        </w:rPr>
        <w:t xml:space="preserve"> KOCAMAZ başkanlığında Mersin Büyükşehir Belediyesi Kongre ve Sergi Sarayı Toplantı Salonunda toplandı.</w:t>
      </w:r>
    </w:p>
    <w:p w:rsidR="003A0AAC" w:rsidRPr="00812B61" w:rsidRDefault="003A0AAC" w:rsidP="006F3F5E">
      <w:pPr>
        <w:jc w:val="both"/>
        <w:rPr>
          <w:sz w:val="22"/>
          <w:szCs w:val="22"/>
        </w:rPr>
      </w:pPr>
    </w:p>
    <w:p w:rsidR="003A0AAC" w:rsidRPr="00812B61" w:rsidRDefault="003A0AAC" w:rsidP="00813361">
      <w:pPr>
        <w:ind w:firstLine="708"/>
        <w:jc w:val="both"/>
        <w:rPr>
          <w:sz w:val="22"/>
          <w:szCs w:val="22"/>
        </w:rPr>
      </w:pPr>
      <w:r w:rsidRPr="00812B61">
        <w:rPr>
          <w:sz w:val="22"/>
          <w:szCs w:val="22"/>
        </w:rPr>
        <w:t xml:space="preserve">Gündem maddesi gereğince; Büyükşehir Belediye Meclisi’nin </w:t>
      </w:r>
      <w:proofErr w:type="gramStart"/>
      <w:r w:rsidR="00812B61" w:rsidRPr="00812B61">
        <w:rPr>
          <w:sz w:val="22"/>
          <w:szCs w:val="22"/>
        </w:rPr>
        <w:t>14/07/2014</w:t>
      </w:r>
      <w:proofErr w:type="gramEnd"/>
      <w:r w:rsidR="00812B61" w:rsidRPr="00812B61">
        <w:rPr>
          <w:sz w:val="22"/>
          <w:szCs w:val="22"/>
        </w:rPr>
        <w:t xml:space="preserve"> tarih ve 256 sayılı ara kararı ile Plan ve Bütçe Komisyonu, </w:t>
      </w:r>
      <w:r w:rsidR="00812B61" w:rsidRPr="00812B61">
        <w:rPr>
          <w:bCs/>
          <w:sz w:val="22"/>
          <w:szCs w:val="22"/>
        </w:rPr>
        <w:t>Çevre ve Sağlık</w:t>
      </w:r>
      <w:r w:rsidR="00812B61" w:rsidRPr="00812B61">
        <w:rPr>
          <w:sz w:val="22"/>
          <w:szCs w:val="22"/>
        </w:rPr>
        <w:t xml:space="preserve"> Komisyonu ile Ekonomik Kalkınma ve Turizm Komisyonlarına müştereken havale edilen, “</w:t>
      </w:r>
      <w:r w:rsidR="00812B61" w:rsidRPr="00812B61">
        <w:rPr>
          <w:bCs/>
          <w:sz w:val="22"/>
          <w:szCs w:val="22"/>
        </w:rPr>
        <w:t xml:space="preserve">Tarsus Belediyesi’nin Çukurova Kalkınma Ajansı 2014 Yılı Üretim ve Çevre Altyapısının İyileştirilmesi Mali Destek Programına sunduğu “Geri Dönüşüm Başlıyor” ve “İŞGEM Satış Platformu” projelerine mali destek verilmesi” </w:t>
      </w:r>
      <w:r w:rsidR="00095AD2" w:rsidRPr="00812B61">
        <w:rPr>
          <w:bCs/>
          <w:sz w:val="22"/>
          <w:szCs w:val="22"/>
        </w:rPr>
        <w:t xml:space="preserve">ile </w:t>
      </w:r>
      <w:r w:rsidRPr="00812B61">
        <w:rPr>
          <w:sz w:val="22"/>
          <w:szCs w:val="22"/>
        </w:rPr>
        <w:t xml:space="preserve">ilgili; </w:t>
      </w:r>
      <w:r w:rsidR="00CF2902" w:rsidRPr="00812B61">
        <w:rPr>
          <w:sz w:val="22"/>
          <w:szCs w:val="22"/>
        </w:rPr>
        <w:t>15</w:t>
      </w:r>
      <w:r w:rsidR="00DF2D26" w:rsidRPr="00812B61">
        <w:rPr>
          <w:sz w:val="22"/>
          <w:szCs w:val="22"/>
        </w:rPr>
        <w:t>/07</w:t>
      </w:r>
      <w:r w:rsidRPr="00812B61">
        <w:rPr>
          <w:sz w:val="22"/>
          <w:szCs w:val="22"/>
        </w:rPr>
        <w:t>/2014 tarihli komisyon raporu katip üye tarafından okundu.</w:t>
      </w:r>
    </w:p>
    <w:p w:rsidR="003A0AAC" w:rsidRPr="00812B61" w:rsidRDefault="003A0AAC" w:rsidP="00322B00">
      <w:pPr>
        <w:jc w:val="both"/>
        <w:rPr>
          <w:sz w:val="22"/>
          <w:szCs w:val="22"/>
        </w:rPr>
      </w:pPr>
    </w:p>
    <w:p w:rsidR="003A0AAC" w:rsidRPr="00812B61" w:rsidRDefault="003A0AAC" w:rsidP="00322B00">
      <w:pPr>
        <w:ind w:firstLine="708"/>
        <w:jc w:val="both"/>
        <w:rPr>
          <w:sz w:val="22"/>
          <w:szCs w:val="22"/>
        </w:rPr>
      </w:pPr>
      <w:r w:rsidRPr="00812B61">
        <w:rPr>
          <w:b/>
          <w:bCs/>
          <w:sz w:val="22"/>
          <w:szCs w:val="22"/>
          <w:u w:val="single"/>
        </w:rPr>
        <w:t>KONUNUN GÖRÜŞÜLMESİ VE OYLANMASI SONUNDA</w:t>
      </w:r>
    </w:p>
    <w:p w:rsidR="00812B61" w:rsidRPr="00812B61" w:rsidRDefault="00812B61" w:rsidP="00812B61">
      <w:pPr>
        <w:ind w:firstLine="708"/>
        <w:jc w:val="both"/>
        <w:rPr>
          <w:bCs/>
          <w:sz w:val="22"/>
          <w:szCs w:val="22"/>
        </w:rPr>
      </w:pPr>
    </w:p>
    <w:p w:rsidR="00812B61" w:rsidRPr="00812B61" w:rsidRDefault="00812B61" w:rsidP="00812B61">
      <w:pPr>
        <w:ind w:firstLine="708"/>
        <w:jc w:val="both"/>
        <w:rPr>
          <w:sz w:val="22"/>
          <w:szCs w:val="22"/>
        </w:rPr>
      </w:pPr>
      <w:r w:rsidRPr="00812B61">
        <w:rPr>
          <w:sz w:val="22"/>
          <w:szCs w:val="22"/>
        </w:rPr>
        <w:t xml:space="preserve">Tarsus Belediyesi’nin Çukurova Kalkınma Ajansı 2014 Yılı Üretim ve Çevre Altyapısının İyileştirilmesi Mali Destek Programına sunduğu “Geri Dönüşüm Başlıyor” ve “İŞGEM Satış Platformu” projeleri mali destek almaya hak kazanmıştır. Bu projeler için </w:t>
      </w:r>
      <w:proofErr w:type="gramStart"/>
      <w:r w:rsidRPr="00812B61">
        <w:rPr>
          <w:sz w:val="22"/>
          <w:szCs w:val="22"/>
        </w:rPr>
        <w:t>16/06/2014</w:t>
      </w:r>
      <w:proofErr w:type="gramEnd"/>
      <w:r w:rsidRPr="00812B61">
        <w:rPr>
          <w:sz w:val="22"/>
          <w:szCs w:val="22"/>
        </w:rPr>
        <w:t xml:space="preserve"> tarihinde Çukurova Kalkınma Ajansı ile Tarsus Belediyesi arasında proje sözleşmeleri imzalanmıştır. TR62/14/ÜRÇEP/0003 referans numaralı “Geri Dönüşüm Başlıyor” projesi onaylanan bütçesi 446.476,00-TL olup ÇKA mali desteği 334.857,00 TL ve belediyenin katkısı 111.619,00 TL ’</w:t>
      </w:r>
      <w:proofErr w:type="spellStart"/>
      <w:r w:rsidRPr="00812B61">
        <w:rPr>
          <w:sz w:val="22"/>
          <w:szCs w:val="22"/>
        </w:rPr>
        <w:t>dir</w:t>
      </w:r>
      <w:proofErr w:type="spellEnd"/>
      <w:r w:rsidRPr="00812B61">
        <w:rPr>
          <w:sz w:val="22"/>
          <w:szCs w:val="22"/>
        </w:rPr>
        <w:t xml:space="preserve">. TR62/14/ÜRÇEP/0004 referans numaralı “İŞGEM Satış Platformu” projesi onaylanan bütçesi 784.774,00-TL olup ÇKA mali desteği 588.580,50- </w:t>
      </w:r>
      <w:proofErr w:type="gramStart"/>
      <w:r w:rsidRPr="00812B61">
        <w:rPr>
          <w:sz w:val="22"/>
          <w:szCs w:val="22"/>
        </w:rPr>
        <w:t>TL  ve</w:t>
      </w:r>
      <w:proofErr w:type="gramEnd"/>
      <w:r w:rsidRPr="00812B61">
        <w:rPr>
          <w:sz w:val="22"/>
          <w:szCs w:val="22"/>
        </w:rPr>
        <w:t xml:space="preserve"> belediyenin katkısı 196.193,50-TL’dir. ÇKA bu proje bütçelerinin %75’lik kısmına mali destek vermekte olup %25’lik kısmı ise proje sahibi kuruluş olan Tarsus Belediyesi tarafından karşılanacaktır.        </w:t>
      </w:r>
    </w:p>
    <w:p w:rsidR="00812B61" w:rsidRPr="00812B61" w:rsidRDefault="00812B61" w:rsidP="00812B61">
      <w:pPr>
        <w:ind w:firstLine="708"/>
        <w:jc w:val="both"/>
        <w:rPr>
          <w:bCs/>
          <w:sz w:val="22"/>
          <w:szCs w:val="22"/>
        </w:rPr>
      </w:pPr>
      <w:r w:rsidRPr="00812B61">
        <w:rPr>
          <w:sz w:val="22"/>
          <w:szCs w:val="22"/>
        </w:rPr>
        <w:t xml:space="preserve">Geri Dönüşüm Başlıyor Projesi; kentimizde atıkların geri dönüşümünü sağlayarak çevrenin, doğal kaynakların ve </w:t>
      </w:r>
      <w:proofErr w:type="gramStart"/>
      <w:r w:rsidRPr="00812B61">
        <w:rPr>
          <w:sz w:val="22"/>
          <w:szCs w:val="22"/>
        </w:rPr>
        <w:t>ekolojik dengenin</w:t>
      </w:r>
      <w:proofErr w:type="gramEnd"/>
      <w:r w:rsidRPr="00812B61">
        <w:rPr>
          <w:sz w:val="22"/>
          <w:szCs w:val="22"/>
        </w:rPr>
        <w:t xml:space="preserve"> korunmasına katkı sağlamayı hedeflemektedir. Proje kapsamında kentimizde atıkların geri dönüşümü konusunda bilinçlendirme faaliyetleri ile atık pil ve atık bitkisel yağların toplanmasına yönelik bir sistem oluşturulacaktır. İŞGEM Satış Platformu Projesi; Tarsus İş Geliştirme Merkezi bünyesinde faaliyet gösteren girişimcilerin rekabet gücünün yükseltilmesi amacıyla satış ve pazarlama kapasitelerinin geliştirilmesine katkı sağlamayı hedeflemektedir.</w:t>
      </w:r>
    </w:p>
    <w:p w:rsidR="003A0AAC" w:rsidRPr="00812B61" w:rsidRDefault="00812B61" w:rsidP="00C43FDC">
      <w:pPr>
        <w:ind w:firstLine="708"/>
        <w:jc w:val="both"/>
        <w:rPr>
          <w:sz w:val="22"/>
          <w:szCs w:val="22"/>
        </w:rPr>
      </w:pPr>
      <w:r w:rsidRPr="00812B61">
        <w:rPr>
          <w:bCs/>
          <w:sz w:val="22"/>
          <w:szCs w:val="22"/>
        </w:rPr>
        <w:t xml:space="preserve">Proje kapsamında girişimcilerin kullanacağı ortak bir sergi ve satış salonu oluşturulacak, ürünlerini tanıtacakları web sitesi hazırlanacak, girişimcilere satış, pazarlama ve markalaşma konularında eğitimler düzenlenecektir. 6360 sayılı Kanun ile Tarsus Belediyesi, Mersin Büyükşehir Belediyesi’nin alt belediyesi olmuştur. Bu kanunun </w:t>
      </w:r>
      <w:proofErr w:type="gramStart"/>
      <w:r w:rsidRPr="00812B61">
        <w:rPr>
          <w:bCs/>
          <w:sz w:val="22"/>
          <w:szCs w:val="22"/>
        </w:rPr>
        <w:t>31/03/2014</w:t>
      </w:r>
      <w:proofErr w:type="gramEnd"/>
      <w:r w:rsidRPr="00812B61">
        <w:rPr>
          <w:bCs/>
          <w:sz w:val="22"/>
          <w:szCs w:val="22"/>
        </w:rPr>
        <w:t xml:space="preserve"> tarihi itibariyle yürürlüğe girmesi ile Tarsus Belediyesi’nin gelirlerinde önemli bir düşüş yaşanmış olup, projelerin yürütülmesi için yeterli mali kaynak mevcut değildir. Bu nedenle yukarıda isimleri belirtilen iki proje için Tarsus Belediyesi’nin üzerine düşen %25’lik mali katkıya, Mersin Büyükşehir Belediyesi’nin %50 oranında eş finansman sağlayarak proje için açılan banka hesaplarına aktarılması </w:t>
      </w:r>
      <w:r w:rsidRPr="00812B61">
        <w:rPr>
          <w:sz w:val="22"/>
          <w:szCs w:val="22"/>
        </w:rPr>
        <w:t xml:space="preserve">ile ilgili teklifin İdaresinden geldiği şekli ile kabulüne, Komisyonlarımız tarafından oy birliği </w:t>
      </w:r>
      <w:r w:rsidRPr="00812B61">
        <w:rPr>
          <w:color w:val="000000"/>
          <w:sz w:val="22"/>
          <w:szCs w:val="22"/>
        </w:rPr>
        <w:t>ile karar verilmiştir.</w:t>
      </w:r>
      <w:r>
        <w:rPr>
          <w:color w:val="000000"/>
          <w:sz w:val="22"/>
          <w:szCs w:val="22"/>
        </w:rPr>
        <w:t xml:space="preserve"> </w:t>
      </w:r>
      <w:r w:rsidR="003A0AAC" w:rsidRPr="00812B61">
        <w:rPr>
          <w:sz w:val="22"/>
          <w:szCs w:val="22"/>
        </w:rPr>
        <w:t>Denilmektedir.</w:t>
      </w:r>
    </w:p>
    <w:p w:rsidR="00C43FDC" w:rsidRPr="00812B61" w:rsidRDefault="00C43FDC" w:rsidP="00C43FDC">
      <w:pPr>
        <w:ind w:firstLine="708"/>
        <w:jc w:val="both"/>
        <w:rPr>
          <w:sz w:val="22"/>
          <w:szCs w:val="22"/>
        </w:rPr>
      </w:pPr>
    </w:p>
    <w:p w:rsidR="003A0AAC" w:rsidRDefault="003A0AAC" w:rsidP="00CC0F00">
      <w:pPr>
        <w:ind w:firstLine="708"/>
        <w:jc w:val="both"/>
        <w:rPr>
          <w:sz w:val="22"/>
          <w:szCs w:val="22"/>
        </w:rPr>
      </w:pPr>
      <w:r w:rsidRPr="00812B61">
        <w:rPr>
          <w:sz w:val="22"/>
          <w:szCs w:val="22"/>
        </w:rPr>
        <w:t xml:space="preserve"> Yapılan oylama neticesinde </w:t>
      </w:r>
      <w:r w:rsidR="00812B61" w:rsidRPr="00812B61">
        <w:rPr>
          <w:sz w:val="22"/>
          <w:szCs w:val="22"/>
        </w:rPr>
        <w:t xml:space="preserve">Plan ve Bütçe Komisyonu, </w:t>
      </w:r>
      <w:r w:rsidR="00812B61" w:rsidRPr="00812B61">
        <w:rPr>
          <w:bCs/>
          <w:sz w:val="22"/>
          <w:szCs w:val="22"/>
        </w:rPr>
        <w:t>Çevre ve Sağlık</w:t>
      </w:r>
      <w:r w:rsidR="00812B61" w:rsidRPr="00812B61">
        <w:rPr>
          <w:sz w:val="22"/>
          <w:szCs w:val="22"/>
        </w:rPr>
        <w:t xml:space="preserve"> Komisyonu ile Ekonomik K</w:t>
      </w:r>
      <w:r w:rsidR="00975518">
        <w:rPr>
          <w:sz w:val="22"/>
          <w:szCs w:val="22"/>
        </w:rPr>
        <w:t>alkınma ve Turizm Komisyonları</w:t>
      </w:r>
      <w:r w:rsidR="00812B61" w:rsidRPr="00812B61">
        <w:rPr>
          <w:sz w:val="22"/>
          <w:szCs w:val="22"/>
        </w:rPr>
        <w:t xml:space="preserve"> </w:t>
      </w:r>
      <w:r w:rsidR="00CF2902" w:rsidRPr="00812B61">
        <w:rPr>
          <w:sz w:val="22"/>
          <w:szCs w:val="22"/>
        </w:rPr>
        <w:t xml:space="preserve">müşterek </w:t>
      </w:r>
      <w:r w:rsidR="00E32205" w:rsidRPr="00812B61">
        <w:rPr>
          <w:sz w:val="22"/>
          <w:szCs w:val="22"/>
        </w:rPr>
        <w:t xml:space="preserve">raporunun </w:t>
      </w:r>
      <w:r w:rsidRPr="00812B61">
        <w:rPr>
          <w:sz w:val="22"/>
          <w:szCs w:val="22"/>
        </w:rPr>
        <w:t>kabulüne, mevcudun oy birliği ile karar verildi.</w:t>
      </w:r>
    </w:p>
    <w:p w:rsidR="00812B61" w:rsidRDefault="00812B61" w:rsidP="00CC0F00">
      <w:pPr>
        <w:ind w:firstLine="708"/>
        <w:jc w:val="both"/>
        <w:rPr>
          <w:sz w:val="22"/>
          <w:szCs w:val="22"/>
        </w:rPr>
      </w:pPr>
    </w:p>
    <w:p w:rsidR="00812B61" w:rsidRDefault="00812B61" w:rsidP="00CC0F00">
      <w:pPr>
        <w:ind w:firstLine="708"/>
        <w:jc w:val="both"/>
        <w:rPr>
          <w:sz w:val="22"/>
          <w:szCs w:val="22"/>
        </w:rPr>
      </w:pPr>
    </w:p>
    <w:p w:rsidR="00812B61" w:rsidRPr="00812B61" w:rsidRDefault="00812B61" w:rsidP="00CC0F00">
      <w:pPr>
        <w:ind w:firstLine="708"/>
        <w:jc w:val="both"/>
        <w:rPr>
          <w:sz w:val="22"/>
          <w:szCs w:val="22"/>
        </w:rPr>
      </w:pPr>
    </w:p>
    <w:p w:rsidR="003A0AAC" w:rsidRPr="00812B61" w:rsidRDefault="003A0AAC" w:rsidP="005F3417">
      <w:pPr>
        <w:jc w:val="both"/>
        <w:rPr>
          <w:b/>
          <w:bCs/>
          <w:sz w:val="24"/>
          <w:szCs w:val="24"/>
        </w:rPr>
      </w:pPr>
      <w:proofErr w:type="spellStart"/>
      <w:r w:rsidRPr="00812B61">
        <w:rPr>
          <w:b/>
          <w:bCs/>
          <w:sz w:val="24"/>
          <w:szCs w:val="24"/>
        </w:rPr>
        <w:t>Burhanettin</w:t>
      </w:r>
      <w:proofErr w:type="spellEnd"/>
      <w:r w:rsidRPr="00812B61">
        <w:rPr>
          <w:b/>
          <w:bCs/>
          <w:sz w:val="24"/>
          <w:szCs w:val="24"/>
        </w:rPr>
        <w:t xml:space="preserve"> KOCAMAZ</w:t>
      </w:r>
      <w:r w:rsidRPr="00812B61">
        <w:rPr>
          <w:b/>
          <w:bCs/>
          <w:sz w:val="24"/>
          <w:szCs w:val="24"/>
        </w:rPr>
        <w:tab/>
      </w:r>
      <w:r w:rsidRPr="00812B61">
        <w:rPr>
          <w:b/>
          <w:bCs/>
          <w:sz w:val="24"/>
          <w:szCs w:val="24"/>
        </w:rPr>
        <w:tab/>
        <w:t xml:space="preserve">   Enver Fevzi KÖKSAL </w:t>
      </w:r>
      <w:r w:rsidRPr="00812B61">
        <w:rPr>
          <w:b/>
          <w:bCs/>
          <w:sz w:val="24"/>
          <w:szCs w:val="24"/>
        </w:rPr>
        <w:tab/>
      </w:r>
      <w:r w:rsidRPr="00812B61">
        <w:rPr>
          <w:b/>
          <w:bCs/>
          <w:sz w:val="24"/>
          <w:szCs w:val="24"/>
        </w:rPr>
        <w:tab/>
        <w:t>Ergün ÖZDEMİR</w:t>
      </w:r>
    </w:p>
    <w:p w:rsidR="003A0AAC" w:rsidRPr="00812B61" w:rsidRDefault="003A0AAC" w:rsidP="00367902">
      <w:pPr>
        <w:jc w:val="both"/>
        <w:rPr>
          <w:sz w:val="24"/>
          <w:szCs w:val="24"/>
        </w:rPr>
      </w:pPr>
      <w:r w:rsidRPr="00812B61">
        <w:rPr>
          <w:b/>
          <w:bCs/>
          <w:sz w:val="24"/>
          <w:szCs w:val="24"/>
        </w:rPr>
        <w:t xml:space="preserve">       Meclis Başkanı</w:t>
      </w:r>
      <w:r w:rsidRPr="00812B61">
        <w:rPr>
          <w:b/>
          <w:bCs/>
          <w:sz w:val="24"/>
          <w:szCs w:val="24"/>
        </w:rPr>
        <w:tab/>
      </w:r>
      <w:r w:rsidRPr="00812B61">
        <w:rPr>
          <w:b/>
          <w:bCs/>
          <w:sz w:val="24"/>
          <w:szCs w:val="24"/>
        </w:rPr>
        <w:tab/>
      </w:r>
      <w:r w:rsidRPr="00812B61">
        <w:rPr>
          <w:b/>
          <w:bCs/>
          <w:sz w:val="24"/>
          <w:szCs w:val="24"/>
        </w:rPr>
        <w:tab/>
        <w:t xml:space="preserve">       Meclis </w:t>
      </w:r>
      <w:proofErr w:type="gramStart"/>
      <w:r w:rsidRPr="00812B61">
        <w:rPr>
          <w:b/>
          <w:bCs/>
          <w:sz w:val="24"/>
          <w:szCs w:val="24"/>
        </w:rPr>
        <w:t>Katibi</w:t>
      </w:r>
      <w:proofErr w:type="gramEnd"/>
      <w:r w:rsidRPr="00812B61">
        <w:rPr>
          <w:b/>
          <w:bCs/>
          <w:sz w:val="24"/>
          <w:szCs w:val="24"/>
        </w:rPr>
        <w:tab/>
        <w:t xml:space="preserve">   </w:t>
      </w:r>
      <w:r w:rsidRPr="00812B61">
        <w:rPr>
          <w:b/>
          <w:bCs/>
          <w:sz w:val="24"/>
          <w:szCs w:val="24"/>
        </w:rPr>
        <w:tab/>
      </w:r>
      <w:r w:rsidRPr="00812B61">
        <w:rPr>
          <w:b/>
          <w:bCs/>
          <w:sz w:val="24"/>
          <w:szCs w:val="24"/>
        </w:rPr>
        <w:tab/>
        <w:t xml:space="preserve">   Meclis Katibi</w:t>
      </w:r>
    </w:p>
    <w:sectPr w:rsidR="003A0AAC" w:rsidRPr="00812B61" w:rsidSect="00812B61">
      <w:pgSz w:w="11906" w:h="16838"/>
      <w:pgMar w:top="1077" w:right="1418" w:bottom="1134" w:left="136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compat/>
  <w:rsids>
    <w:rsidRoot w:val="00322B00"/>
    <w:rsid w:val="000249CD"/>
    <w:rsid w:val="00033217"/>
    <w:rsid w:val="000440F0"/>
    <w:rsid w:val="00054408"/>
    <w:rsid w:val="00073124"/>
    <w:rsid w:val="000764BD"/>
    <w:rsid w:val="00095AD2"/>
    <w:rsid w:val="000B5C2A"/>
    <w:rsid w:val="000B7430"/>
    <w:rsid w:val="000D0DCB"/>
    <w:rsid w:val="000D37BC"/>
    <w:rsid w:val="000E2A35"/>
    <w:rsid w:val="0010578B"/>
    <w:rsid w:val="00115374"/>
    <w:rsid w:val="00137AAB"/>
    <w:rsid w:val="001707E4"/>
    <w:rsid w:val="00170FAF"/>
    <w:rsid w:val="00186AFC"/>
    <w:rsid w:val="001A3E7C"/>
    <w:rsid w:val="001A52DF"/>
    <w:rsid w:val="001B51A0"/>
    <w:rsid w:val="001D4151"/>
    <w:rsid w:val="001E77AD"/>
    <w:rsid w:val="001F5EF3"/>
    <w:rsid w:val="00210564"/>
    <w:rsid w:val="00213FEA"/>
    <w:rsid w:val="002329F9"/>
    <w:rsid w:val="002410E6"/>
    <w:rsid w:val="00253B19"/>
    <w:rsid w:val="002663F5"/>
    <w:rsid w:val="00295141"/>
    <w:rsid w:val="002B4F59"/>
    <w:rsid w:val="002D0C4E"/>
    <w:rsid w:val="002E0685"/>
    <w:rsid w:val="00322B00"/>
    <w:rsid w:val="00351AD6"/>
    <w:rsid w:val="00364550"/>
    <w:rsid w:val="00367902"/>
    <w:rsid w:val="003738BA"/>
    <w:rsid w:val="003903E8"/>
    <w:rsid w:val="003A0927"/>
    <w:rsid w:val="003A0AAC"/>
    <w:rsid w:val="003A718F"/>
    <w:rsid w:val="003F5CEF"/>
    <w:rsid w:val="003F5DCE"/>
    <w:rsid w:val="0040040E"/>
    <w:rsid w:val="00413FBB"/>
    <w:rsid w:val="00434F90"/>
    <w:rsid w:val="0043707A"/>
    <w:rsid w:val="00442A3B"/>
    <w:rsid w:val="00447898"/>
    <w:rsid w:val="00457A60"/>
    <w:rsid w:val="00490013"/>
    <w:rsid w:val="004941F8"/>
    <w:rsid w:val="004A226F"/>
    <w:rsid w:val="004A35D0"/>
    <w:rsid w:val="004B3965"/>
    <w:rsid w:val="004F0394"/>
    <w:rsid w:val="004F2455"/>
    <w:rsid w:val="00510AFE"/>
    <w:rsid w:val="0051568B"/>
    <w:rsid w:val="00517877"/>
    <w:rsid w:val="00521457"/>
    <w:rsid w:val="00521D6F"/>
    <w:rsid w:val="00525E86"/>
    <w:rsid w:val="00541C16"/>
    <w:rsid w:val="005432E5"/>
    <w:rsid w:val="005464C6"/>
    <w:rsid w:val="00551DE3"/>
    <w:rsid w:val="00564A28"/>
    <w:rsid w:val="00576052"/>
    <w:rsid w:val="005C4551"/>
    <w:rsid w:val="005C5B43"/>
    <w:rsid w:val="005E258F"/>
    <w:rsid w:val="005F12B8"/>
    <w:rsid w:val="005F3417"/>
    <w:rsid w:val="00611248"/>
    <w:rsid w:val="006324DF"/>
    <w:rsid w:val="00632796"/>
    <w:rsid w:val="0066542E"/>
    <w:rsid w:val="00675FDF"/>
    <w:rsid w:val="00681D12"/>
    <w:rsid w:val="006B71CA"/>
    <w:rsid w:val="006F01AD"/>
    <w:rsid w:val="006F2CDE"/>
    <w:rsid w:val="006F3F5E"/>
    <w:rsid w:val="007705CD"/>
    <w:rsid w:val="007B44C7"/>
    <w:rsid w:val="00807B2E"/>
    <w:rsid w:val="00812B61"/>
    <w:rsid w:val="00813361"/>
    <w:rsid w:val="0083340B"/>
    <w:rsid w:val="00896C59"/>
    <w:rsid w:val="008A054A"/>
    <w:rsid w:val="008D350E"/>
    <w:rsid w:val="00907594"/>
    <w:rsid w:val="00952E9B"/>
    <w:rsid w:val="009652F3"/>
    <w:rsid w:val="00971491"/>
    <w:rsid w:val="00975518"/>
    <w:rsid w:val="0099703E"/>
    <w:rsid w:val="009B7C77"/>
    <w:rsid w:val="009D61F7"/>
    <w:rsid w:val="009F55CD"/>
    <w:rsid w:val="00A3631E"/>
    <w:rsid w:val="00A53461"/>
    <w:rsid w:val="00A5366C"/>
    <w:rsid w:val="00A736C8"/>
    <w:rsid w:val="00A91C33"/>
    <w:rsid w:val="00A91DEF"/>
    <w:rsid w:val="00AB13AC"/>
    <w:rsid w:val="00B212F2"/>
    <w:rsid w:val="00B6236B"/>
    <w:rsid w:val="00B84392"/>
    <w:rsid w:val="00B90BC1"/>
    <w:rsid w:val="00B93B96"/>
    <w:rsid w:val="00BA4757"/>
    <w:rsid w:val="00BD1A04"/>
    <w:rsid w:val="00BD3427"/>
    <w:rsid w:val="00BF49D0"/>
    <w:rsid w:val="00C123BB"/>
    <w:rsid w:val="00C32F1B"/>
    <w:rsid w:val="00C43FDC"/>
    <w:rsid w:val="00C442C1"/>
    <w:rsid w:val="00C46023"/>
    <w:rsid w:val="00C61668"/>
    <w:rsid w:val="00C81CE5"/>
    <w:rsid w:val="00CA7147"/>
    <w:rsid w:val="00CC0F00"/>
    <w:rsid w:val="00CC302F"/>
    <w:rsid w:val="00CF2902"/>
    <w:rsid w:val="00D006A2"/>
    <w:rsid w:val="00D2186C"/>
    <w:rsid w:val="00D303E3"/>
    <w:rsid w:val="00D42734"/>
    <w:rsid w:val="00D5228A"/>
    <w:rsid w:val="00D92C8B"/>
    <w:rsid w:val="00D95262"/>
    <w:rsid w:val="00D97B5F"/>
    <w:rsid w:val="00DB3EE1"/>
    <w:rsid w:val="00DC69DA"/>
    <w:rsid w:val="00DE75CB"/>
    <w:rsid w:val="00DF2D26"/>
    <w:rsid w:val="00E06DA1"/>
    <w:rsid w:val="00E32205"/>
    <w:rsid w:val="00E74120"/>
    <w:rsid w:val="00EA1CA9"/>
    <w:rsid w:val="00EA4A5E"/>
    <w:rsid w:val="00EA79EA"/>
    <w:rsid w:val="00ED7BA4"/>
    <w:rsid w:val="00ED7D7B"/>
    <w:rsid w:val="00EF28E7"/>
    <w:rsid w:val="00F101D2"/>
    <w:rsid w:val="00F10225"/>
    <w:rsid w:val="00F50D86"/>
    <w:rsid w:val="00F77CF7"/>
    <w:rsid w:val="00F8079A"/>
    <w:rsid w:val="00F85111"/>
    <w:rsid w:val="00F85FE2"/>
    <w:rsid w:val="00FA05BE"/>
    <w:rsid w:val="00FA2F0F"/>
    <w:rsid w:val="00FB0DDE"/>
    <w:rsid w:val="00FC0A7D"/>
    <w:rsid w:val="00FE680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00"/>
    <w:rPr>
      <w:rFonts w:ascii="Times New Roman" w:eastAsia="Times New Roman" w:hAnsi="Times New Roman"/>
      <w:sz w:val="20"/>
      <w:szCs w:val="20"/>
    </w:rPr>
  </w:style>
  <w:style w:type="paragraph" w:styleId="Balk1">
    <w:name w:val="heading 1"/>
    <w:basedOn w:val="Normal"/>
    <w:next w:val="Normal"/>
    <w:link w:val="Balk1Char"/>
    <w:uiPriority w:val="99"/>
    <w:qFormat/>
    <w:rsid w:val="00322B00"/>
    <w:pPr>
      <w:keepNext/>
      <w:outlineLvl w:val="0"/>
    </w:pPr>
    <w:rPr>
      <w:b/>
      <w:bCs/>
      <w:u w:val="single"/>
    </w:rPr>
  </w:style>
  <w:style w:type="paragraph" w:styleId="Balk2">
    <w:name w:val="heading 2"/>
    <w:basedOn w:val="Normal"/>
    <w:next w:val="Normal"/>
    <w:link w:val="Balk2Char"/>
    <w:uiPriority w:val="99"/>
    <w:qFormat/>
    <w:rsid w:val="00322B00"/>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322B00"/>
    <w:rPr>
      <w:rFonts w:ascii="Times New Roman" w:hAnsi="Times New Roman" w:cs="Times New Roman"/>
      <w:b/>
      <w:bCs/>
      <w:sz w:val="20"/>
      <w:szCs w:val="20"/>
      <w:u w:val="single"/>
      <w:lang w:eastAsia="tr-TR"/>
    </w:rPr>
  </w:style>
  <w:style w:type="character" w:customStyle="1" w:styleId="Balk2Char">
    <w:name w:val="Başlık 2 Char"/>
    <w:basedOn w:val="VarsaylanParagrafYazTipi"/>
    <w:link w:val="Balk2"/>
    <w:uiPriority w:val="99"/>
    <w:locked/>
    <w:rsid w:val="00322B00"/>
    <w:rPr>
      <w:rFonts w:ascii="Times New Roman" w:hAnsi="Times New Roman" w:cs="Times New Roman"/>
      <w:b/>
      <w:bCs/>
      <w:sz w:val="20"/>
      <w:szCs w:val="20"/>
      <w:lang w:eastAsia="tr-TR"/>
    </w:rPr>
  </w:style>
  <w:style w:type="paragraph" w:styleId="GvdeMetniGirintisi3">
    <w:name w:val="Body Text Indent 3"/>
    <w:basedOn w:val="Normal"/>
    <w:link w:val="GvdeMetniGirintisi3Char"/>
    <w:uiPriority w:val="99"/>
    <w:rsid w:val="00322B00"/>
    <w:pPr>
      <w:spacing w:after="120"/>
      <w:ind w:left="360"/>
    </w:pPr>
    <w:rPr>
      <w:sz w:val="16"/>
      <w:szCs w:val="16"/>
    </w:rPr>
  </w:style>
  <w:style w:type="character" w:customStyle="1" w:styleId="GvdeMetniGirintisi3Char">
    <w:name w:val="Gövde Metni Girintisi 3 Char"/>
    <w:basedOn w:val="VarsaylanParagrafYazTipi"/>
    <w:link w:val="GvdeMetniGirintisi3"/>
    <w:uiPriority w:val="99"/>
    <w:locked/>
    <w:rsid w:val="00322B00"/>
    <w:rPr>
      <w:rFonts w:ascii="Times New Roman" w:hAnsi="Times New Roman" w:cs="Times New Roman"/>
      <w:sz w:val="16"/>
      <w:szCs w:val="16"/>
      <w:lang w:eastAsia="tr-TR"/>
    </w:rPr>
  </w:style>
  <w:style w:type="paragraph" w:customStyle="1" w:styleId="CharChar1CharCharCharCharCharCharChar">
    <w:name w:val="Char Char1 Char Char Char Char Char Char Char"/>
    <w:basedOn w:val="Normal"/>
    <w:autoRedefine/>
    <w:uiPriority w:val="99"/>
    <w:rsid w:val="00322B00"/>
    <w:pPr>
      <w:spacing w:line="360" w:lineRule="auto"/>
      <w:jc w:val="both"/>
    </w:pPr>
    <w:rPr>
      <w:sz w:val="24"/>
      <w:szCs w:val="24"/>
      <w:lang w:val="en-GB" w:eastAsia="pl-PL"/>
    </w:rPr>
  </w:style>
  <w:style w:type="character" w:customStyle="1" w:styleId="Bodytext">
    <w:name w:val="Body text_"/>
    <w:basedOn w:val="VarsaylanParagrafYazTipi"/>
    <w:link w:val="Bodytext0"/>
    <w:uiPriority w:val="99"/>
    <w:locked/>
    <w:rsid w:val="00FE6800"/>
    <w:rPr>
      <w:rFonts w:ascii="Times New Roman" w:hAnsi="Times New Roman" w:cs="Times New Roman"/>
      <w:shd w:val="clear" w:color="auto" w:fill="FFFFFF"/>
    </w:rPr>
  </w:style>
  <w:style w:type="paragraph" w:customStyle="1" w:styleId="Bodytext0">
    <w:name w:val="Body text"/>
    <w:basedOn w:val="Normal"/>
    <w:link w:val="Bodytext"/>
    <w:uiPriority w:val="99"/>
    <w:rsid w:val="00FE6800"/>
    <w:pPr>
      <w:widowControl w:val="0"/>
      <w:shd w:val="clear" w:color="auto" w:fill="FFFFFF"/>
      <w:spacing w:after="360" w:line="240" w:lineRule="atLeast"/>
    </w:pPr>
    <w:rPr>
      <w:sz w:val="22"/>
      <w:szCs w:val="22"/>
    </w:rPr>
  </w:style>
  <w:style w:type="paragraph" w:styleId="GvdeMetni">
    <w:name w:val="Body Text"/>
    <w:basedOn w:val="Normal"/>
    <w:link w:val="GvdeMetniChar"/>
    <w:uiPriority w:val="99"/>
    <w:rsid w:val="00A5366C"/>
    <w:pPr>
      <w:spacing w:after="120"/>
    </w:pPr>
  </w:style>
  <w:style w:type="character" w:customStyle="1" w:styleId="GvdeMetniChar">
    <w:name w:val="Gövde Metni Char"/>
    <w:basedOn w:val="VarsaylanParagrafYazTipi"/>
    <w:link w:val="GvdeMetni"/>
    <w:uiPriority w:val="99"/>
    <w:semiHidden/>
    <w:rsid w:val="00311842"/>
    <w:rPr>
      <w:rFonts w:ascii="Times New Roman" w:eastAsia="Times New Roman" w:hAnsi="Times New Roman"/>
      <w:sz w:val="20"/>
      <w:szCs w:val="20"/>
    </w:rPr>
  </w:style>
  <w:style w:type="paragraph" w:styleId="KonuBal">
    <w:name w:val="Title"/>
    <w:basedOn w:val="Normal"/>
    <w:next w:val="Normal"/>
    <w:link w:val="KonuBalChar"/>
    <w:qFormat/>
    <w:locked/>
    <w:rsid w:val="00812B6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rsid w:val="00812B6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3091700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537</Words>
  <Characters>3065</Characters>
  <Application>Microsoft Office Word</Application>
  <DocSecurity>0</DocSecurity>
  <Lines>25</Lines>
  <Paragraphs>7</Paragraphs>
  <ScaleCrop>false</ScaleCrop>
  <Company>F_s_M</Company>
  <LinksUpToDate>false</LinksUpToDate>
  <CharactersWithSpaces>3595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MERSİN BÜYÜKŞEHİR</dc:title>
  <dc:creator>ESER</dc:creator>
  <cp:lastModifiedBy>ESER</cp:lastModifiedBy>
  <cp:revision>6</cp:revision>
  <cp:lastPrinted>2014-07-18T12:47:00Z</cp:lastPrinted>
  <dcterms:created xsi:type="dcterms:W3CDTF">2014-07-18T10:42:00Z</dcterms:created>
  <dcterms:modified xsi:type="dcterms:W3CDTF">2014-07-21T05:35:00Z</dcterms:modified>
</cp:coreProperties>
</file>